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A3EF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D5FAF">
        <w:rPr>
          <w:rFonts w:ascii="Times New Roman" w:eastAsia="SimSun" w:hAnsi="Times New Roman" w:cs="Times New Roman"/>
          <w:sz w:val="28"/>
          <w:szCs w:val="28"/>
        </w:rPr>
        <w:t>ХАНТЫ-МАНСИЙСКИЙ АВТОНОМНЫЙ ОКРУГ-ЮГРА</w:t>
      </w:r>
    </w:p>
    <w:p w14:paraId="4659E82F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D5FAF">
        <w:rPr>
          <w:rFonts w:ascii="Times New Roman" w:eastAsia="SimSun" w:hAnsi="Times New Roman" w:cs="Times New Roman"/>
          <w:sz w:val="28"/>
          <w:szCs w:val="28"/>
        </w:rPr>
        <w:t>ХАНТЫ-МАНСИЙСКИЙ РАЙОН</w:t>
      </w:r>
    </w:p>
    <w:p w14:paraId="022D1D2F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6D5FAF">
        <w:rPr>
          <w:rFonts w:ascii="Times New Roman" w:eastAsia="SimSun" w:hAnsi="Times New Roman" w:cs="Times New Roman"/>
          <w:sz w:val="28"/>
          <w:szCs w:val="28"/>
        </w:rPr>
        <w:t>МУНИЦИПАЛЬНОЕ ОБРАЗОВАНИЕ</w:t>
      </w:r>
    </w:p>
    <w:p w14:paraId="17C539D7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kern w:val="32"/>
          <w:sz w:val="28"/>
          <w:szCs w:val="28"/>
        </w:rPr>
      </w:pPr>
      <w:r w:rsidRPr="006D5FAF">
        <w:rPr>
          <w:rFonts w:ascii="Times New Roman" w:eastAsia="SimSun" w:hAnsi="Times New Roman" w:cs="Times New Roman"/>
          <w:kern w:val="32"/>
          <w:sz w:val="28"/>
          <w:szCs w:val="28"/>
        </w:rPr>
        <w:t>СЕЛЬСКОЕ ПОСЕЛЕНИЕ ЦИНГАЛЫ</w:t>
      </w:r>
    </w:p>
    <w:p w14:paraId="0448B591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b/>
          <w:bCs/>
          <w:kern w:val="32"/>
          <w:sz w:val="28"/>
          <w:szCs w:val="28"/>
        </w:rPr>
      </w:pPr>
    </w:p>
    <w:p w14:paraId="746A3897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bCs/>
          <w:kern w:val="32"/>
          <w:sz w:val="28"/>
          <w:szCs w:val="28"/>
        </w:rPr>
      </w:pPr>
      <w:r w:rsidRPr="006D5FAF">
        <w:rPr>
          <w:rFonts w:ascii="Times New Roman" w:eastAsia="SimSun" w:hAnsi="Times New Roman" w:cs="Times New Roman"/>
          <w:bCs/>
          <w:kern w:val="32"/>
          <w:sz w:val="28"/>
          <w:szCs w:val="28"/>
        </w:rPr>
        <w:t>АДМИНИСТРАЦИЯ СЕЛЬСКОГО ПОСЕЛЕНИЯ</w:t>
      </w:r>
    </w:p>
    <w:p w14:paraId="2A09EC8C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bCs/>
          <w:kern w:val="32"/>
          <w:sz w:val="28"/>
          <w:szCs w:val="28"/>
        </w:rPr>
      </w:pPr>
    </w:p>
    <w:p w14:paraId="59C47BB8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bCs/>
          <w:kern w:val="32"/>
          <w:sz w:val="28"/>
          <w:szCs w:val="28"/>
        </w:rPr>
      </w:pPr>
      <w:r w:rsidRPr="006D5FAF">
        <w:rPr>
          <w:rFonts w:ascii="Times New Roman" w:eastAsia="SimSun" w:hAnsi="Times New Roman" w:cs="Times New Roman"/>
          <w:bCs/>
          <w:kern w:val="32"/>
          <w:sz w:val="28"/>
          <w:szCs w:val="28"/>
        </w:rPr>
        <w:t>ПОСТАНОВЛЕНИЕ</w:t>
      </w:r>
    </w:p>
    <w:p w14:paraId="61CB18E9" w14:textId="77777777" w:rsidR="006D5FAF" w:rsidRPr="006D5FAF" w:rsidRDefault="006D5FAF" w:rsidP="006D5FA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</w:rPr>
      </w:pPr>
    </w:p>
    <w:p w14:paraId="47877F08" w14:textId="0CCB8872" w:rsidR="006D5FAF" w:rsidRPr="006D5FAF" w:rsidRDefault="006D5FAF" w:rsidP="006D5FAF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FAF">
        <w:rPr>
          <w:rFonts w:ascii="Times New Roman" w:hAnsi="Times New Roman" w:cs="Times New Roman"/>
          <w:spacing w:val="-4"/>
          <w:sz w:val="28"/>
          <w:szCs w:val="28"/>
        </w:rPr>
        <w:t xml:space="preserve">от </w:t>
      </w:r>
      <w:r w:rsidR="00F7345E">
        <w:rPr>
          <w:rFonts w:ascii="Times New Roman" w:hAnsi="Times New Roman" w:cs="Times New Roman"/>
          <w:spacing w:val="-4"/>
          <w:sz w:val="28"/>
          <w:szCs w:val="28"/>
        </w:rPr>
        <w:t>13</w:t>
      </w:r>
      <w:r w:rsidRPr="006D5FAF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F7345E"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6D5FAF">
        <w:rPr>
          <w:rFonts w:ascii="Times New Roman" w:hAnsi="Times New Roman" w:cs="Times New Roman"/>
          <w:spacing w:val="-4"/>
          <w:sz w:val="28"/>
          <w:szCs w:val="28"/>
        </w:rPr>
        <w:t>.202</w:t>
      </w:r>
      <w:r w:rsidR="00F7345E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6D5FA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№ </w:t>
      </w:r>
      <w:r w:rsidR="00F7345E">
        <w:rPr>
          <w:rFonts w:ascii="Times New Roman" w:hAnsi="Times New Roman" w:cs="Times New Roman"/>
          <w:sz w:val="28"/>
          <w:szCs w:val="28"/>
        </w:rPr>
        <w:t>3</w:t>
      </w:r>
      <w:r w:rsidR="00293FD2">
        <w:rPr>
          <w:rFonts w:ascii="Times New Roman" w:hAnsi="Times New Roman" w:cs="Times New Roman"/>
          <w:sz w:val="28"/>
          <w:szCs w:val="28"/>
        </w:rPr>
        <w:t>7</w:t>
      </w:r>
    </w:p>
    <w:p w14:paraId="34212E53" w14:textId="77777777" w:rsidR="006D5FAF" w:rsidRPr="006D5FAF" w:rsidRDefault="006D5FAF" w:rsidP="006D5FAF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FAF">
        <w:rPr>
          <w:rFonts w:ascii="Times New Roman" w:hAnsi="Times New Roman" w:cs="Times New Roman"/>
          <w:iCs/>
          <w:sz w:val="28"/>
          <w:szCs w:val="28"/>
        </w:rPr>
        <w:t>с. Цингалы</w:t>
      </w:r>
    </w:p>
    <w:p w14:paraId="77FAE683" w14:textId="77777777" w:rsidR="006D5FAF" w:rsidRPr="006D5FAF" w:rsidRDefault="006D5FAF" w:rsidP="006D5F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6A30EA" w14:textId="649C8EB2" w:rsidR="006D5FAF" w:rsidRPr="006D5FAF" w:rsidRDefault="00C23900" w:rsidP="006D5FAF">
      <w:pPr>
        <w:spacing w:after="0" w:line="240" w:lineRule="auto"/>
        <w:ind w:right="425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58799077"/>
      <w:r w:rsidRPr="00C23900">
        <w:rPr>
          <w:rFonts w:ascii="Times New Roman" w:eastAsia="Calibri" w:hAnsi="Times New Roman" w:cs="Times New Roman"/>
          <w:sz w:val="28"/>
          <w:szCs w:val="28"/>
        </w:rPr>
        <w:t xml:space="preserve">О назначении </w:t>
      </w:r>
      <w:r w:rsidR="00F43A9E">
        <w:rPr>
          <w:rFonts w:ascii="Times New Roman" w:eastAsia="Calibri" w:hAnsi="Times New Roman" w:cs="Times New Roman"/>
          <w:sz w:val="28"/>
          <w:szCs w:val="28"/>
        </w:rPr>
        <w:t>и проведении общественных обсуждений</w:t>
      </w:r>
      <w:r w:rsidRPr="00C239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="00023BC9">
        <w:rPr>
          <w:rFonts w:ascii="Times New Roman" w:eastAsia="Calibri" w:hAnsi="Times New Roman" w:cs="Times New Roman"/>
          <w:sz w:val="28"/>
          <w:szCs w:val="28"/>
        </w:rPr>
        <w:t>по вопросу изменения следования пассажирских перевозок водным транспортом</w:t>
      </w:r>
    </w:p>
    <w:p w14:paraId="57E36EA0" w14:textId="77777777" w:rsidR="006D5FAF" w:rsidRPr="006D5FAF" w:rsidRDefault="006D5FAF" w:rsidP="006D5FA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B17E670" w14:textId="63BA316F" w:rsidR="006D5FAF" w:rsidRPr="006D5FAF" w:rsidRDefault="006D5FAF" w:rsidP="006D5FA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населения сельского поселения Цингалы в осуществлении местного самоуправления, участия представителей общественности и иных лиц в обсуждении проектов муниципальных нормативных правовых актов, в соответствии со статьями 28, 44 Федерального закона от 6 октября 2003 года № 131-ФЗ «Об общих принципах организации местного самоуправления в Российской Федерации», статьей </w:t>
      </w:r>
      <w:r w:rsidR="00BC444B">
        <w:rPr>
          <w:rFonts w:ascii="Times New Roman" w:eastAsia="Calibri" w:hAnsi="Times New Roman" w:cs="Times New Roman"/>
          <w:sz w:val="28"/>
          <w:szCs w:val="28"/>
        </w:rPr>
        <w:t>12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Устава сельского поселения Цингалы, Порядком </w:t>
      </w:r>
      <w:r w:rsidR="00F43A9E" w:rsidRPr="00F43A9E">
        <w:rPr>
          <w:rFonts w:ascii="Times New Roman" w:eastAsia="Calibri" w:hAnsi="Times New Roman" w:cs="Times New Roman"/>
          <w:sz w:val="28"/>
          <w:szCs w:val="28"/>
        </w:rPr>
        <w:t>организации и проведения публичных слушаний, общественных обсуждений в сельском поселении Цингалы</w:t>
      </w:r>
      <w:r w:rsidRPr="006D5FAF">
        <w:rPr>
          <w:rFonts w:ascii="Times New Roman" w:eastAsia="Calibri" w:hAnsi="Times New Roman" w:cs="Times New Roman"/>
          <w:sz w:val="28"/>
          <w:szCs w:val="28"/>
        </w:rPr>
        <w:t>, утвержденным решением Совета депутатов сельского поселения Цингалы от 03 мая 2017 года № 18:</w:t>
      </w:r>
    </w:p>
    <w:p w14:paraId="6EF02942" w14:textId="77777777" w:rsidR="006D5FAF" w:rsidRPr="006D5FAF" w:rsidRDefault="006D5FAF" w:rsidP="006D5FA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2CD1BD" w14:textId="221967DC" w:rsidR="00F7345E" w:rsidRDefault="006D5FAF" w:rsidP="00633577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1. Назначить </w:t>
      </w:r>
      <w:r w:rsidR="00F43A9E" w:rsidRPr="00F43A9E">
        <w:rPr>
          <w:rFonts w:ascii="Times New Roman" w:eastAsia="Calibri" w:hAnsi="Times New Roman" w:cs="Times New Roman"/>
          <w:sz w:val="28"/>
          <w:szCs w:val="28"/>
        </w:rPr>
        <w:t>общественны</w:t>
      </w:r>
      <w:r w:rsidR="00F43A9E">
        <w:rPr>
          <w:rFonts w:ascii="Times New Roman" w:eastAsia="Calibri" w:hAnsi="Times New Roman" w:cs="Times New Roman"/>
          <w:sz w:val="28"/>
          <w:szCs w:val="28"/>
        </w:rPr>
        <w:t>е</w:t>
      </w:r>
      <w:r w:rsidR="00F43A9E" w:rsidRPr="00F43A9E">
        <w:rPr>
          <w:rFonts w:ascii="Times New Roman" w:eastAsia="Calibri" w:hAnsi="Times New Roman" w:cs="Times New Roman"/>
          <w:sz w:val="28"/>
          <w:szCs w:val="28"/>
        </w:rPr>
        <w:t xml:space="preserve"> обсуждени</w:t>
      </w:r>
      <w:r w:rsidR="00F43A9E">
        <w:rPr>
          <w:rFonts w:ascii="Times New Roman" w:eastAsia="Calibri" w:hAnsi="Times New Roman" w:cs="Times New Roman"/>
          <w:sz w:val="28"/>
          <w:szCs w:val="28"/>
        </w:rPr>
        <w:t>я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345E" w:rsidRPr="006D5FAF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F7345E">
        <w:rPr>
          <w:rFonts w:ascii="Times New Roman" w:eastAsia="Calibri" w:hAnsi="Times New Roman" w:cs="Times New Roman"/>
          <w:sz w:val="28"/>
          <w:szCs w:val="28"/>
        </w:rPr>
        <w:t>13</w:t>
      </w:r>
      <w:r w:rsidR="00F7345E" w:rsidRPr="006D5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345E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F7345E" w:rsidRPr="006D5FAF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F7345E">
        <w:rPr>
          <w:rFonts w:ascii="Times New Roman" w:eastAsia="Calibri" w:hAnsi="Times New Roman" w:cs="Times New Roman"/>
          <w:sz w:val="28"/>
          <w:szCs w:val="28"/>
        </w:rPr>
        <w:t>17</w:t>
      </w:r>
      <w:r w:rsidR="00F7345E" w:rsidRPr="006D5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345E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F7345E" w:rsidRPr="006D5FA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7345E">
        <w:rPr>
          <w:rFonts w:ascii="Times New Roman" w:eastAsia="Calibri" w:hAnsi="Times New Roman" w:cs="Times New Roman"/>
          <w:sz w:val="28"/>
          <w:szCs w:val="28"/>
        </w:rPr>
        <w:t>6</w:t>
      </w:r>
      <w:r w:rsidR="00F7345E" w:rsidRPr="006D5FAF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F734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023BC9">
        <w:rPr>
          <w:rFonts w:ascii="Times New Roman" w:eastAsia="Calibri" w:hAnsi="Times New Roman" w:cs="Times New Roman"/>
          <w:sz w:val="28"/>
          <w:szCs w:val="28"/>
        </w:rPr>
        <w:t>вопросу изменения пути следования по имеющемуся маршруту пассажирских перевозок водным транспортом</w:t>
      </w:r>
      <w:r w:rsidR="00F7345E">
        <w:rPr>
          <w:rFonts w:ascii="Times New Roman" w:eastAsia="Calibri" w:hAnsi="Times New Roman" w:cs="Times New Roman"/>
          <w:sz w:val="28"/>
          <w:szCs w:val="28"/>
        </w:rPr>
        <w:t>:</w:t>
      </w:r>
      <w:r w:rsidR="00023BC9">
        <w:rPr>
          <w:rFonts w:ascii="Times New Roman" w:eastAsia="Calibri" w:hAnsi="Times New Roman" w:cs="Times New Roman"/>
          <w:sz w:val="28"/>
          <w:szCs w:val="28"/>
        </w:rPr>
        <w:t xml:space="preserve"> «Цингалы -Лугофилинская-Горноправдинск-Ханты-Мансийск-Горноправдинск-Лугофилинская</w:t>
      </w:r>
      <w:r w:rsidR="00633577">
        <w:rPr>
          <w:rFonts w:ascii="Times New Roman" w:eastAsia="Calibri" w:hAnsi="Times New Roman" w:cs="Times New Roman"/>
          <w:sz w:val="28"/>
          <w:szCs w:val="28"/>
        </w:rPr>
        <w:t>-</w:t>
      </w:r>
      <w:r w:rsidR="00023BC9">
        <w:rPr>
          <w:rFonts w:ascii="Times New Roman" w:eastAsia="Calibri" w:hAnsi="Times New Roman" w:cs="Times New Roman"/>
          <w:sz w:val="28"/>
          <w:szCs w:val="28"/>
        </w:rPr>
        <w:t>Цингалы»</w:t>
      </w:r>
      <w:r w:rsidR="0063357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6BA943" w14:textId="7586499E" w:rsidR="006D5FAF" w:rsidRPr="006D5FAF" w:rsidRDefault="00F7345E" w:rsidP="00633577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Предлагается заменить на «Цингалы-Горноправдинск-Лугофилинская-Горноправдинск-Ханты-Мансийск-Горноправдинск-Лугофилинская-Горноправдинск-Цингалы»</w:t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349328D" w14:textId="77777777" w:rsidR="006D5FAF" w:rsidRPr="006D5FAF" w:rsidRDefault="006D5FAF" w:rsidP="00F734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t>Место проведения слушаний – Платформа обратной связи.</w:t>
      </w:r>
    </w:p>
    <w:p w14:paraId="3A252271" w14:textId="1C931C3F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Время начала публичных слушаний - </w:t>
      </w:r>
      <w:r w:rsidR="00F43A9E">
        <w:rPr>
          <w:rFonts w:ascii="Times New Roman" w:eastAsia="Calibri" w:hAnsi="Times New Roman" w:cs="Times New Roman"/>
          <w:sz w:val="28"/>
          <w:szCs w:val="28"/>
        </w:rPr>
        <w:t>09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часов 00 минут по местному времени.</w:t>
      </w:r>
    </w:p>
    <w:p w14:paraId="3DA70D03" w14:textId="77777777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AAFC43" w14:textId="553479B2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2. Создать организационный комитет по проведению </w:t>
      </w:r>
      <w:r w:rsidR="00F43A9E" w:rsidRPr="00F43A9E">
        <w:rPr>
          <w:rFonts w:ascii="Times New Roman" w:eastAsia="Calibri" w:hAnsi="Times New Roman" w:cs="Times New Roman"/>
          <w:sz w:val="28"/>
          <w:szCs w:val="28"/>
        </w:rPr>
        <w:t>общественных обсуждений по проектам решений Совета депутатов сельского поселения Цингалы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в количестве 3 человек в составе:</w:t>
      </w:r>
    </w:p>
    <w:p w14:paraId="569C7DD1" w14:textId="30C93E25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68309083"/>
      <w:r w:rsidRPr="006D5FAF">
        <w:rPr>
          <w:rFonts w:ascii="Times New Roman" w:eastAsia="Calibri" w:hAnsi="Times New Roman" w:cs="Times New Roman"/>
          <w:sz w:val="28"/>
          <w:szCs w:val="28"/>
        </w:rPr>
        <w:t>-</w:t>
      </w:r>
      <w:r w:rsidR="005E2328">
        <w:rPr>
          <w:rFonts w:ascii="Times New Roman" w:eastAsia="Calibri" w:hAnsi="Times New Roman" w:cs="Times New Roman"/>
          <w:sz w:val="28"/>
          <w:szCs w:val="28"/>
        </w:rPr>
        <w:t xml:space="preserve"> Козлов Алексей Иванович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E2328">
        <w:rPr>
          <w:rFonts w:ascii="Times New Roman" w:eastAsia="Calibri" w:hAnsi="Times New Roman" w:cs="Times New Roman"/>
          <w:sz w:val="28"/>
          <w:szCs w:val="28"/>
        </w:rPr>
        <w:t>Г</w:t>
      </w:r>
      <w:r w:rsidRPr="006D5FAF">
        <w:rPr>
          <w:rFonts w:ascii="Times New Roman" w:eastAsia="Calibri" w:hAnsi="Times New Roman" w:cs="Times New Roman"/>
          <w:sz w:val="28"/>
          <w:szCs w:val="28"/>
        </w:rPr>
        <w:t>лав</w:t>
      </w:r>
      <w:r w:rsidR="005E2328">
        <w:rPr>
          <w:rFonts w:ascii="Times New Roman" w:eastAsia="Calibri" w:hAnsi="Times New Roman" w:cs="Times New Roman"/>
          <w:sz w:val="28"/>
          <w:szCs w:val="28"/>
        </w:rPr>
        <w:t>а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Цингалы;</w:t>
      </w:r>
    </w:p>
    <w:p w14:paraId="4C938ED8" w14:textId="167521A6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5E23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345E">
        <w:rPr>
          <w:rFonts w:ascii="Times New Roman" w:eastAsia="Calibri" w:hAnsi="Times New Roman" w:cs="Times New Roman"/>
          <w:sz w:val="28"/>
          <w:szCs w:val="28"/>
        </w:rPr>
        <w:t>Себко Екатерина Андреевна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– начальник основного отдела (сектора) администрации сельского поселения Цингалы;</w:t>
      </w:r>
    </w:p>
    <w:p w14:paraId="53DBDF17" w14:textId="27CACDC2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43A9E">
        <w:rPr>
          <w:rFonts w:ascii="Times New Roman" w:eastAsia="Calibri" w:hAnsi="Times New Roman" w:cs="Times New Roman"/>
          <w:sz w:val="28"/>
          <w:szCs w:val="28"/>
        </w:rPr>
        <w:t>Зоркальцева Мария Васильевна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43A9E">
        <w:rPr>
          <w:rFonts w:ascii="Times New Roman" w:eastAsia="Calibri" w:hAnsi="Times New Roman" w:cs="Times New Roman"/>
          <w:sz w:val="28"/>
          <w:szCs w:val="28"/>
        </w:rPr>
        <w:t>главный специалист</w:t>
      </w:r>
      <w:r w:rsidRPr="006D5FAF">
        <w:rPr>
          <w:rFonts w:ascii="Times New Roman" w:eastAsia="Calibri" w:hAnsi="Times New Roman" w:cs="Times New Roman"/>
          <w:sz w:val="28"/>
          <w:szCs w:val="28"/>
        </w:rPr>
        <w:t xml:space="preserve"> администрации сельского поселения Цингалы.</w:t>
      </w:r>
    </w:p>
    <w:bookmarkEnd w:id="1"/>
    <w:p w14:paraId="350A6167" w14:textId="77777777" w:rsidR="006D5FAF" w:rsidRPr="006D5FAF" w:rsidRDefault="006D5FAF" w:rsidP="006D5F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1C4940" w14:textId="0DEC1AAC" w:rsidR="00F7345E" w:rsidRPr="00F7345E" w:rsidRDefault="005E2328" w:rsidP="00F7345E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5FAF" w:rsidRPr="006D5FAF">
        <w:rPr>
          <w:rFonts w:ascii="Times New Roman" w:hAnsi="Times New Roman" w:cs="Times New Roman"/>
          <w:sz w:val="28"/>
          <w:szCs w:val="28"/>
        </w:rPr>
        <w:t xml:space="preserve">. 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проекту принимаются с </w:t>
      </w:r>
      <w:r w:rsid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по </w:t>
      </w:r>
      <w:r w:rsid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График посещения экспозиции: понедельник - четверг с 08 ч. 30 мин. до 17 ч. </w:t>
      </w:r>
      <w:r w:rsidR="00F86EC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мин., перерыв с 13 ч. 00 мин. до 14 ч. 00 мин., пятница с 08 ч. 30 мин. до 1</w:t>
      </w:r>
      <w:r w:rsidR="00F86E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</w:t>
      </w:r>
      <w:r w:rsidR="00F86EC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7345E"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мин., без перерыва.  </w:t>
      </w:r>
    </w:p>
    <w:p w14:paraId="5C32FC4F" w14:textId="436B1E05" w:rsidR="00F7345E" w:rsidRPr="00F7345E" w:rsidRDefault="00F7345E" w:rsidP="00F7345E">
      <w:pPr>
        <w:widowControl w:val="0"/>
        <w:shd w:val="clear" w:color="auto" w:fill="FFFFFF"/>
        <w:tabs>
          <w:tab w:val="left" w:pos="709"/>
          <w:tab w:val="left" w:pos="453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по Проекту можно подавать в срок 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г.:</w:t>
      </w:r>
    </w:p>
    <w:p w14:paraId="2B06374B" w14:textId="15F3B253" w:rsidR="00F7345E" w:rsidRPr="00F7345E" w:rsidRDefault="00F7345E" w:rsidP="00F7345E">
      <w:pPr>
        <w:widowControl w:val="0"/>
        <w:shd w:val="clear" w:color="auto" w:fill="FFFFFF"/>
        <w:tabs>
          <w:tab w:val="left" w:pos="709"/>
          <w:tab w:val="left" w:pos="453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письменной форме в адрес администрации сельского поселения </w:t>
      </w:r>
      <w:r w:rsidR="00F86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Цингалы 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6285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РФ, Тюменская область, Ханты-Мансийский автономный округ - Югра, Ханты-мансийский район,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Цингалы</w:t>
      </w: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Советская, 20.</w:t>
      </w:r>
    </w:p>
    <w:p w14:paraId="288414DC" w14:textId="77777777" w:rsidR="00F7345E" w:rsidRPr="00F7345E" w:rsidRDefault="00F7345E" w:rsidP="00F7345E">
      <w:pPr>
        <w:widowControl w:val="0"/>
        <w:shd w:val="clear" w:color="auto" w:fill="FFFFFF"/>
        <w:tabs>
          <w:tab w:val="left" w:pos="709"/>
          <w:tab w:val="left" w:pos="453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-в устной форме в ходе проведения собрания или собрания участников общественных обсуждений;</w:t>
      </w:r>
    </w:p>
    <w:p w14:paraId="6E2102E0" w14:textId="6E070578" w:rsidR="00F7345E" w:rsidRPr="00F7345E" w:rsidRDefault="00F7345E" w:rsidP="00F7345E">
      <w:pPr>
        <w:widowControl w:val="0"/>
        <w:shd w:val="clear" w:color="auto" w:fill="FFFFFF"/>
        <w:tabs>
          <w:tab w:val="left" w:pos="709"/>
          <w:tab w:val="left" w:pos="453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форме электронного документа на электронный адрес: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cgl</w:t>
      </w:r>
      <w:proofErr w:type="spellEnd"/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>@hmrn.ru</w:t>
      </w:r>
    </w:p>
    <w:p w14:paraId="03784C1B" w14:textId="77777777" w:rsidR="00F7345E" w:rsidRPr="00F7345E" w:rsidRDefault="00F7345E" w:rsidP="00F7345E">
      <w:pPr>
        <w:widowControl w:val="0"/>
        <w:shd w:val="clear" w:color="auto" w:fill="FFFFFF"/>
        <w:tabs>
          <w:tab w:val="left" w:pos="709"/>
          <w:tab w:val="left" w:pos="453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</w:t>
      </w:r>
    </w:p>
    <w:p w14:paraId="110688D7" w14:textId="390C5DAF" w:rsidR="00F7345E" w:rsidRDefault="00F7345E" w:rsidP="006D5F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E5F8DA" w14:textId="315172DD" w:rsidR="006D5FAF" w:rsidRPr="006D5FAF" w:rsidRDefault="00F7345E" w:rsidP="006D5F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D5FAF" w:rsidRPr="006D5FAF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и размещению на официальном сайте Ханты-Мансийского района </w:t>
      </w:r>
      <w:hyperlink r:id="rId8" w:history="1">
        <w:r w:rsidR="006D5FAF" w:rsidRPr="006D5FA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http://hmrn.ru/</w:t>
        </w:r>
      </w:hyperlink>
      <w:r w:rsidR="006D5FAF" w:rsidRPr="006D5FAF">
        <w:rPr>
          <w:rFonts w:ascii="Times New Roman" w:hAnsi="Times New Roman" w:cs="Times New Roman"/>
          <w:sz w:val="28"/>
          <w:szCs w:val="28"/>
        </w:rPr>
        <w:t xml:space="preserve"> в разделе «Сельские поселения района» подразделе СП Цингалы «Нормативно-правовые акты СП Цингалы».</w:t>
      </w:r>
    </w:p>
    <w:p w14:paraId="0D888330" w14:textId="77777777" w:rsidR="006D5FAF" w:rsidRPr="006D5FAF" w:rsidRDefault="006D5FAF" w:rsidP="006D5F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1D808F" w14:textId="77777777" w:rsidR="006D5FAF" w:rsidRPr="006D5FAF" w:rsidRDefault="006D5FAF" w:rsidP="006D5F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FAF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его подписания.</w:t>
      </w:r>
    </w:p>
    <w:p w14:paraId="0BD9C9AA" w14:textId="77777777" w:rsidR="006D5FAF" w:rsidRPr="006D5FAF" w:rsidRDefault="006D5FAF" w:rsidP="006D5F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A3ED2" w14:textId="77777777" w:rsidR="006D5FAF" w:rsidRPr="006D5FAF" w:rsidRDefault="006D5FAF" w:rsidP="006D5FA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E8E3BE" w14:textId="77777777" w:rsidR="006D5FAF" w:rsidRPr="006D5FAF" w:rsidRDefault="006D5FAF" w:rsidP="006D5FA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B75C79E" w14:textId="77777777" w:rsidR="006D5FAF" w:rsidRPr="006D5FAF" w:rsidRDefault="006D5FAF" w:rsidP="006D5FA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077B8D6" w14:textId="77777777" w:rsidR="006D5FAF" w:rsidRPr="006D5FAF" w:rsidRDefault="006D5FAF" w:rsidP="006D5FA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BFACBAC" w14:textId="19873830" w:rsidR="006D5FAF" w:rsidRPr="006D5FAF" w:rsidRDefault="005E2328" w:rsidP="005E232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Цингалы</w:t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ab/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D5FAF" w:rsidRPr="006D5FAF">
        <w:rPr>
          <w:rFonts w:ascii="Times New Roman" w:eastAsia="Calibri" w:hAnsi="Times New Roman" w:cs="Times New Roman"/>
          <w:sz w:val="28"/>
          <w:szCs w:val="28"/>
        </w:rPr>
        <w:tab/>
        <w:t>А.</w:t>
      </w:r>
      <w:r>
        <w:rPr>
          <w:rFonts w:ascii="Times New Roman" w:eastAsia="Calibri" w:hAnsi="Times New Roman" w:cs="Times New Roman"/>
          <w:sz w:val="28"/>
          <w:szCs w:val="28"/>
        </w:rPr>
        <w:t>И.Козлов</w:t>
      </w:r>
    </w:p>
    <w:sectPr w:rsidR="006D5FAF" w:rsidRPr="006D5FAF" w:rsidSect="009A3E1A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DA4B" w14:textId="77777777" w:rsidR="003E74E6" w:rsidRDefault="003E74E6" w:rsidP="00E04A9F">
      <w:pPr>
        <w:spacing w:after="0" w:line="240" w:lineRule="auto"/>
      </w:pPr>
      <w:r>
        <w:separator/>
      </w:r>
    </w:p>
  </w:endnote>
  <w:endnote w:type="continuationSeparator" w:id="0">
    <w:p w14:paraId="183BB95F" w14:textId="77777777" w:rsidR="003E74E6" w:rsidRDefault="003E74E6" w:rsidP="00E0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6F67" w14:textId="77777777" w:rsidR="00E04A9F" w:rsidRDefault="00E04A9F" w:rsidP="00975CA9">
    <w:pPr>
      <w:pStyle w:val="a5"/>
    </w:pPr>
  </w:p>
  <w:p w14:paraId="574A773E" w14:textId="77777777" w:rsidR="00E04A9F" w:rsidRDefault="00E04A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B546A" w14:textId="77777777" w:rsidR="003E74E6" w:rsidRDefault="003E74E6" w:rsidP="00E04A9F">
      <w:pPr>
        <w:spacing w:after="0" w:line="240" w:lineRule="auto"/>
      </w:pPr>
      <w:r>
        <w:separator/>
      </w:r>
    </w:p>
  </w:footnote>
  <w:footnote w:type="continuationSeparator" w:id="0">
    <w:p w14:paraId="51D923CB" w14:textId="77777777" w:rsidR="003E74E6" w:rsidRDefault="003E74E6" w:rsidP="00E04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30EFC"/>
    <w:multiLevelType w:val="multilevel"/>
    <w:tmpl w:val="F8A0A2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1" w15:restartNumberingAfterBreak="0">
    <w:nsid w:val="26276E96"/>
    <w:multiLevelType w:val="multilevel"/>
    <w:tmpl w:val="7DBC15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770A12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5F"/>
    <w:rsid w:val="00013174"/>
    <w:rsid w:val="00023BC9"/>
    <w:rsid w:val="00033B2D"/>
    <w:rsid w:val="00050570"/>
    <w:rsid w:val="0006287D"/>
    <w:rsid w:val="00074DC6"/>
    <w:rsid w:val="00086451"/>
    <w:rsid w:val="000A1C30"/>
    <w:rsid w:val="000A33A2"/>
    <w:rsid w:val="000D24D3"/>
    <w:rsid w:val="000E2B4C"/>
    <w:rsid w:val="0010047F"/>
    <w:rsid w:val="00101A75"/>
    <w:rsid w:val="00102BE2"/>
    <w:rsid w:val="00123E2F"/>
    <w:rsid w:val="0015220B"/>
    <w:rsid w:val="00171D8F"/>
    <w:rsid w:val="0018622E"/>
    <w:rsid w:val="00194D54"/>
    <w:rsid w:val="00202F51"/>
    <w:rsid w:val="00204F0A"/>
    <w:rsid w:val="002104A0"/>
    <w:rsid w:val="00223BF2"/>
    <w:rsid w:val="002327FD"/>
    <w:rsid w:val="00235B94"/>
    <w:rsid w:val="00244A67"/>
    <w:rsid w:val="00254ABD"/>
    <w:rsid w:val="002873E8"/>
    <w:rsid w:val="00293FD2"/>
    <w:rsid w:val="002B24CB"/>
    <w:rsid w:val="002B7719"/>
    <w:rsid w:val="002C49F2"/>
    <w:rsid w:val="002F201B"/>
    <w:rsid w:val="0036433F"/>
    <w:rsid w:val="0039079E"/>
    <w:rsid w:val="003C4202"/>
    <w:rsid w:val="003E74E6"/>
    <w:rsid w:val="003E79F1"/>
    <w:rsid w:val="00407580"/>
    <w:rsid w:val="00407B3E"/>
    <w:rsid w:val="00412028"/>
    <w:rsid w:val="00427CB7"/>
    <w:rsid w:val="004704E0"/>
    <w:rsid w:val="0048095D"/>
    <w:rsid w:val="00486309"/>
    <w:rsid w:val="00492DED"/>
    <w:rsid w:val="004A0D57"/>
    <w:rsid w:val="004B0B71"/>
    <w:rsid w:val="004C04D7"/>
    <w:rsid w:val="004E5E5F"/>
    <w:rsid w:val="004E7FB3"/>
    <w:rsid w:val="00517256"/>
    <w:rsid w:val="0057148C"/>
    <w:rsid w:val="00587E66"/>
    <w:rsid w:val="005C370B"/>
    <w:rsid w:val="005C6D6B"/>
    <w:rsid w:val="005D2C47"/>
    <w:rsid w:val="005E2328"/>
    <w:rsid w:val="005E7829"/>
    <w:rsid w:val="00612C68"/>
    <w:rsid w:val="00633577"/>
    <w:rsid w:val="006476C1"/>
    <w:rsid w:val="0065648B"/>
    <w:rsid w:val="0067131A"/>
    <w:rsid w:val="00671C65"/>
    <w:rsid w:val="00673ADD"/>
    <w:rsid w:val="00696AEF"/>
    <w:rsid w:val="006B143A"/>
    <w:rsid w:val="006B4D02"/>
    <w:rsid w:val="006C5ADA"/>
    <w:rsid w:val="006C72B4"/>
    <w:rsid w:val="006D5FAF"/>
    <w:rsid w:val="006D6A81"/>
    <w:rsid w:val="006D77E0"/>
    <w:rsid w:val="007135B2"/>
    <w:rsid w:val="00720D9C"/>
    <w:rsid w:val="00734B29"/>
    <w:rsid w:val="00745FC4"/>
    <w:rsid w:val="007872F0"/>
    <w:rsid w:val="00793F26"/>
    <w:rsid w:val="007C1A28"/>
    <w:rsid w:val="007D797D"/>
    <w:rsid w:val="007E65FA"/>
    <w:rsid w:val="008232D6"/>
    <w:rsid w:val="008311CE"/>
    <w:rsid w:val="008339FB"/>
    <w:rsid w:val="00896403"/>
    <w:rsid w:val="008A0979"/>
    <w:rsid w:val="008F139E"/>
    <w:rsid w:val="00934F78"/>
    <w:rsid w:val="00975CA9"/>
    <w:rsid w:val="00995381"/>
    <w:rsid w:val="009A2CC3"/>
    <w:rsid w:val="009A3E1A"/>
    <w:rsid w:val="009E2BAA"/>
    <w:rsid w:val="00A0036D"/>
    <w:rsid w:val="00A029A1"/>
    <w:rsid w:val="00A164BD"/>
    <w:rsid w:val="00A226CE"/>
    <w:rsid w:val="00A3293F"/>
    <w:rsid w:val="00A42100"/>
    <w:rsid w:val="00A60853"/>
    <w:rsid w:val="00A7468D"/>
    <w:rsid w:val="00A768BC"/>
    <w:rsid w:val="00AB1149"/>
    <w:rsid w:val="00AB21B4"/>
    <w:rsid w:val="00AC4D9E"/>
    <w:rsid w:val="00AE324F"/>
    <w:rsid w:val="00B06BCB"/>
    <w:rsid w:val="00B11356"/>
    <w:rsid w:val="00B24D37"/>
    <w:rsid w:val="00B450E7"/>
    <w:rsid w:val="00B56070"/>
    <w:rsid w:val="00B61AD6"/>
    <w:rsid w:val="00B73536"/>
    <w:rsid w:val="00B75DA7"/>
    <w:rsid w:val="00B7735A"/>
    <w:rsid w:val="00B97FCA"/>
    <w:rsid w:val="00BA0683"/>
    <w:rsid w:val="00BB1E9D"/>
    <w:rsid w:val="00BB5CF7"/>
    <w:rsid w:val="00BC0022"/>
    <w:rsid w:val="00BC0B5F"/>
    <w:rsid w:val="00BC444B"/>
    <w:rsid w:val="00BE6CC3"/>
    <w:rsid w:val="00BF5071"/>
    <w:rsid w:val="00C23900"/>
    <w:rsid w:val="00C2502B"/>
    <w:rsid w:val="00C52717"/>
    <w:rsid w:val="00C57581"/>
    <w:rsid w:val="00C82A74"/>
    <w:rsid w:val="00CA4560"/>
    <w:rsid w:val="00CA60BB"/>
    <w:rsid w:val="00CC1B82"/>
    <w:rsid w:val="00D16533"/>
    <w:rsid w:val="00D271BE"/>
    <w:rsid w:val="00D378E7"/>
    <w:rsid w:val="00D46C18"/>
    <w:rsid w:val="00D55EC0"/>
    <w:rsid w:val="00D81EA4"/>
    <w:rsid w:val="00D84534"/>
    <w:rsid w:val="00D95128"/>
    <w:rsid w:val="00DE5ED3"/>
    <w:rsid w:val="00E04A9F"/>
    <w:rsid w:val="00E250AE"/>
    <w:rsid w:val="00E302BC"/>
    <w:rsid w:val="00E5143A"/>
    <w:rsid w:val="00E54A1A"/>
    <w:rsid w:val="00E70389"/>
    <w:rsid w:val="00E82B10"/>
    <w:rsid w:val="00E84628"/>
    <w:rsid w:val="00E87A86"/>
    <w:rsid w:val="00EB60C7"/>
    <w:rsid w:val="00EF4E7D"/>
    <w:rsid w:val="00F1042B"/>
    <w:rsid w:val="00F17699"/>
    <w:rsid w:val="00F325E4"/>
    <w:rsid w:val="00F352DB"/>
    <w:rsid w:val="00F43A9E"/>
    <w:rsid w:val="00F508D7"/>
    <w:rsid w:val="00F557A3"/>
    <w:rsid w:val="00F62EAF"/>
    <w:rsid w:val="00F7345E"/>
    <w:rsid w:val="00F75D5F"/>
    <w:rsid w:val="00F813F2"/>
    <w:rsid w:val="00F85ABC"/>
    <w:rsid w:val="00F86EC4"/>
    <w:rsid w:val="00F9444C"/>
    <w:rsid w:val="00FA624F"/>
    <w:rsid w:val="00FB26C7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7ACCE"/>
  <w15:docId w15:val="{1A46A8A6-A00C-4873-865C-F6E131A7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5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A9F"/>
  </w:style>
  <w:style w:type="paragraph" w:styleId="a5">
    <w:name w:val="footer"/>
    <w:basedOn w:val="a"/>
    <w:link w:val="a6"/>
    <w:uiPriority w:val="99"/>
    <w:unhideWhenUsed/>
    <w:rsid w:val="00E0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4A9F"/>
  </w:style>
  <w:style w:type="paragraph" w:styleId="a7">
    <w:name w:val="Balloon Text"/>
    <w:basedOn w:val="a"/>
    <w:link w:val="a8"/>
    <w:uiPriority w:val="99"/>
    <w:semiHidden/>
    <w:unhideWhenUsed/>
    <w:rsid w:val="00123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E2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A45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uiPriority w:val="1"/>
    <w:qFormat/>
    <w:rsid w:val="005D2C47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F1769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1769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176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176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17699"/>
    <w:rPr>
      <w:b/>
      <w:bCs/>
      <w:sz w:val="20"/>
      <w:szCs w:val="20"/>
    </w:rPr>
  </w:style>
  <w:style w:type="paragraph" w:customStyle="1" w:styleId="formattext">
    <w:name w:val="formattext"/>
    <w:basedOn w:val="a"/>
    <w:rsid w:val="008F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ertext">
    <w:name w:val="headertext"/>
    <w:basedOn w:val="a"/>
    <w:rsid w:val="00AB1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83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mr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1773A-A25D-4AED-9B29-42BF4762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2026-08-13T16:38:00Z</cp:lastPrinted>
  <dcterms:created xsi:type="dcterms:W3CDTF">2025-02-04T07:52:00Z</dcterms:created>
  <dcterms:modified xsi:type="dcterms:W3CDTF">2026-08-13T16:38:00Z</dcterms:modified>
</cp:coreProperties>
</file>